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8F" w:rsidRDefault="00B7188F" w:rsidP="00B7188F">
      <w:pPr>
        <w:widowControl/>
        <w:tabs>
          <w:tab w:val="left" w:pos="4932"/>
          <w:tab w:val="left" w:pos="6012"/>
        </w:tabs>
        <w:ind w:right="-30"/>
        <w:rPr>
          <w:sz w:val="2"/>
          <w:szCs w:val="22"/>
        </w:rPr>
      </w:pPr>
    </w:p>
    <w:p w:rsidR="00B7188F" w:rsidRPr="00B7188F" w:rsidRDefault="00B7188F" w:rsidP="00B7188F">
      <w:pPr>
        <w:widowControl/>
        <w:tabs>
          <w:tab w:val="left" w:pos="4932"/>
          <w:tab w:val="left" w:pos="6012"/>
        </w:tabs>
        <w:ind w:right="-30"/>
        <w:rPr>
          <w:sz w:val="2"/>
          <w:szCs w:val="22"/>
        </w:rPr>
      </w:pPr>
    </w:p>
    <w:p w:rsidR="00676D1C" w:rsidRDefault="00676D1C" w:rsidP="00B7188F">
      <w:pPr>
        <w:widowControl/>
        <w:tabs>
          <w:tab w:val="left" w:pos="4932"/>
          <w:tab w:val="left" w:pos="6012"/>
        </w:tabs>
        <w:ind w:right="-30"/>
        <w:rPr>
          <w:sz w:val="22"/>
          <w:szCs w:val="22"/>
        </w:rPr>
      </w:pPr>
      <w:r>
        <w:rPr>
          <w:sz w:val="22"/>
          <w:szCs w:val="22"/>
        </w:rPr>
        <w:t>This Agreement</w:t>
      </w:r>
      <w:r w:rsidR="001E3A21">
        <w:rPr>
          <w:sz w:val="22"/>
          <w:szCs w:val="22"/>
        </w:rPr>
        <w:t xml:space="preserve"> (the “Agreement”) </w:t>
      </w:r>
      <w:r>
        <w:rPr>
          <w:sz w:val="22"/>
          <w:szCs w:val="22"/>
        </w:rPr>
        <w:t xml:space="preserve"> is made and entered into on this</w:t>
      </w:r>
      <w:r w:rsidR="00B7188F">
        <w:rPr>
          <w:sz w:val="22"/>
          <w:szCs w:val="22"/>
        </w:rPr>
        <w:t xml:space="preserve"> </w:t>
      </w:r>
      <w:r w:rsidR="00A06711">
        <w:rPr>
          <w:sz w:val="22"/>
          <w:szCs w:val="22"/>
          <w:u w:val="single"/>
        </w:rPr>
        <w:tab/>
      </w:r>
      <w:proofErr w:type="spellStart"/>
      <w:r w:rsidR="00A06711">
        <w:rPr>
          <w:sz w:val="22"/>
          <w:szCs w:val="22"/>
          <w:vertAlign w:val="superscript"/>
        </w:rPr>
        <w:t>th</w:t>
      </w:r>
      <w:proofErr w:type="spellEnd"/>
      <w:r w:rsidR="00B7188F">
        <w:rPr>
          <w:sz w:val="22"/>
          <w:szCs w:val="22"/>
        </w:rPr>
        <w:t xml:space="preserve"> </w:t>
      </w:r>
      <w:r>
        <w:rPr>
          <w:sz w:val="22"/>
          <w:szCs w:val="22"/>
        </w:rPr>
        <w:t>day of</w:t>
      </w:r>
      <w:r w:rsidR="00A06711">
        <w:rPr>
          <w:sz w:val="22"/>
          <w:szCs w:val="22"/>
        </w:rPr>
        <w:t xml:space="preserve"> </w:t>
      </w:r>
      <w:r w:rsidR="00A06711">
        <w:rPr>
          <w:sz w:val="22"/>
          <w:szCs w:val="22"/>
          <w:u w:val="single"/>
        </w:rPr>
        <w:tab/>
      </w:r>
      <w:r w:rsidR="006573FB">
        <w:rPr>
          <w:sz w:val="22"/>
          <w:szCs w:val="22"/>
        </w:rPr>
        <w:t>, 20</w:t>
      </w:r>
      <w:r w:rsidR="00A06711">
        <w:rPr>
          <w:sz w:val="22"/>
          <w:szCs w:val="22"/>
          <w:u w:val="single"/>
        </w:rPr>
        <w:tab/>
      </w:r>
      <w:r w:rsidR="00B7188F">
        <w:rPr>
          <w:sz w:val="22"/>
          <w:szCs w:val="22"/>
        </w:rPr>
        <w:t xml:space="preserve"> </w:t>
      </w:r>
      <w:r>
        <w:rPr>
          <w:sz w:val="22"/>
          <w:szCs w:val="22"/>
        </w:rPr>
        <w:t xml:space="preserve">by and between </w:t>
      </w:r>
      <w:r w:rsidRPr="001F5470">
        <w:rPr>
          <w:b/>
          <w:sz w:val="22"/>
          <w:szCs w:val="22"/>
        </w:rPr>
        <w:t xml:space="preserve">We </w:t>
      </w:r>
      <w:r w:rsidRPr="00B7188F">
        <w:rPr>
          <w:b/>
          <w:sz w:val="22"/>
          <w:szCs w:val="22"/>
        </w:rPr>
        <w:t>Love Chinese Cresteds Animal Rescue</w:t>
      </w:r>
      <w:r>
        <w:rPr>
          <w:sz w:val="22"/>
          <w:szCs w:val="22"/>
        </w:rPr>
        <w:t>, herein</w:t>
      </w:r>
      <w:r w:rsidR="00B7188F">
        <w:rPr>
          <w:sz w:val="22"/>
          <w:szCs w:val="22"/>
        </w:rPr>
        <w:t xml:space="preserve"> </w:t>
      </w:r>
      <w:r>
        <w:rPr>
          <w:sz w:val="22"/>
          <w:szCs w:val="22"/>
        </w:rPr>
        <w:t xml:space="preserve">after referred to as </w:t>
      </w:r>
      <w:r w:rsidRPr="00B7188F">
        <w:rPr>
          <w:b/>
          <w:sz w:val="22"/>
          <w:szCs w:val="22"/>
        </w:rPr>
        <w:t>"WLCCAR,"</w:t>
      </w:r>
      <w:r>
        <w:rPr>
          <w:sz w:val="22"/>
          <w:szCs w:val="22"/>
        </w:rPr>
        <w:t xml:space="preserve"> and the following individual(s), </w:t>
      </w:r>
      <w:r w:rsidR="00A06711">
        <w:rPr>
          <w:b/>
          <w:sz w:val="22"/>
          <w:szCs w:val="22"/>
          <w:u w:val="single"/>
        </w:rPr>
        <w:tab/>
      </w:r>
      <w:r w:rsidR="00B7188F">
        <w:rPr>
          <w:sz w:val="22"/>
          <w:szCs w:val="22"/>
        </w:rPr>
        <w:t xml:space="preserve">, </w:t>
      </w:r>
      <w:r>
        <w:rPr>
          <w:sz w:val="22"/>
          <w:szCs w:val="22"/>
        </w:rPr>
        <w:t xml:space="preserve">hereinafter referred to as </w:t>
      </w:r>
      <w:r w:rsidRPr="00B7188F">
        <w:rPr>
          <w:b/>
          <w:sz w:val="22"/>
          <w:szCs w:val="22"/>
        </w:rPr>
        <w:t>"Adopter"</w:t>
      </w:r>
      <w:r>
        <w:rPr>
          <w:sz w:val="22"/>
          <w:szCs w:val="22"/>
        </w:rPr>
        <w:t>:</w:t>
      </w:r>
    </w:p>
    <w:p w:rsidR="00676D1C" w:rsidRDefault="00676D1C" w:rsidP="00B7188F">
      <w:pPr>
        <w:widowControl/>
        <w:rPr>
          <w:sz w:val="22"/>
          <w:szCs w:val="22"/>
        </w:rPr>
      </w:pPr>
    </w:p>
    <w:p w:rsidR="00676D1C" w:rsidRDefault="00676D1C" w:rsidP="001E3A21">
      <w:pPr>
        <w:widowControl/>
        <w:spacing w:line="360" w:lineRule="auto"/>
        <w:rPr>
          <w:sz w:val="22"/>
          <w:szCs w:val="22"/>
        </w:rPr>
      </w:pPr>
      <w:r>
        <w:rPr>
          <w:sz w:val="22"/>
          <w:szCs w:val="22"/>
        </w:rPr>
        <w:t>Adopter Name:</w:t>
      </w:r>
      <w:r w:rsidR="00BB5A2B">
        <w:rPr>
          <w:sz w:val="22"/>
          <w:szCs w:val="22"/>
        </w:rPr>
        <w:tab/>
      </w:r>
      <w:r w:rsidR="00A06711">
        <w:rPr>
          <w:sz w:val="22"/>
          <w:szCs w:val="22"/>
        </w:rPr>
        <w:tab/>
      </w:r>
      <w:r w:rsidR="00BB5A2B">
        <w:rPr>
          <w:sz w:val="22"/>
          <w:szCs w:val="22"/>
        </w:rPr>
        <w:tab/>
      </w:r>
    </w:p>
    <w:p w:rsidR="00676D1C" w:rsidRDefault="00676D1C" w:rsidP="001E3A21">
      <w:pPr>
        <w:widowControl/>
        <w:spacing w:line="360" w:lineRule="auto"/>
        <w:rPr>
          <w:sz w:val="22"/>
          <w:szCs w:val="22"/>
        </w:rPr>
      </w:pPr>
      <w:r>
        <w:rPr>
          <w:sz w:val="22"/>
          <w:szCs w:val="22"/>
        </w:rPr>
        <w:t>Co-Adopter Name: (if applicable)</w:t>
      </w:r>
      <w:r w:rsidR="006573FB">
        <w:rPr>
          <w:sz w:val="22"/>
          <w:szCs w:val="22"/>
        </w:rPr>
        <w:t xml:space="preserve"> </w:t>
      </w:r>
    </w:p>
    <w:p w:rsidR="00676D1C" w:rsidRDefault="00676D1C" w:rsidP="001E3A21">
      <w:pPr>
        <w:widowControl/>
        <w:spacing w:line="360" w:lineRule="auto"/>
        <w:rPr>
          <w:sz w:val="22"/>
          <w:szCs w:val="22"/>
        </w:rPr>
      </w:pPr>
      <w:r>
        <w:rPr>
          <w:sz w:val="22"/>
          <w:szCs w:val="22"/>
        </w:rPr>
        <w:t>Adopter Address:</w:t>
      </w:r>
      <w:r w:rsidR="00BB5A2B">
        <w:rPr>
          <w:sz w:val="22"/>
          <w:szCs w:val="22"/>
        </w:rPr>
        <w:t xml:space="preserve"> </w:t>
      </w:r>
      <w:r w:rsidR="00A06711">
        <w:rPr>
          <w:sz w:val="22"/>
          <w:szCs w:val="22"/>
        </w:rPr>
        <w:tab/>
      </w:r>
    </w:p>
    <w:p w:rsidR="00676D1C" w:rsidRDefault="00676D1C" w:rsidP="001E3A21">
      <w:pPr>
        <w:widowControl/>
        <w:tabs>
          <w:tab w:val="left" w:pos="2916"/>
        </w:tabs>
        <w:spacing w:line="360" w:lineRule="auto"/>
        <w:rPr>
          <w:sz w:val="22"/>
          <w:szCs w:val="22"/>
        </w:rPr>
      </w:pPr>
      <w:r>
        <w:rPr>
          <w:sz w:val="22"/>
          <w:szCs w:val="22"/>
        </w:rPr>
        <w:t>Adopter Phone:</w:t>
      </w:r>
      <w:r w:rsidR="00A06711">
        <w:rPr>
          <w:sz w:val="22"/>
          <w:szCs w:val="22"/>
        </w:rPr>
        <w:t xml:space="preserve"> </w:t>
      </w:r>
      <w:r w:rsidR="00A06711">
        <w:rPr>
          <w:sz w:val="22"/>
          <w:szCs w:val="22"/>
        </w:rPr>
        <w:tab/>
      </w:r>
      <w:r w:rsidR="002E6205">
        <w:rPr>
          <w:sz w:val="22"/>
          <w:szCs w:val="22"/>
        </w:rPr>
        <w:tab/>
      </w:r>
      <w:r w:rsidR="002E6205">
        <w:rPr>
          <w:sz w:val="22"/>
          <w:szCs w:val="22"/>
        </w:rPr>
        <w:tab/>
      </w:r>
      <w:r>
        <w:rPr>
          <w:sz w:val="22"/>
          <w:szCs w:val="22"/>
        </w:rPr>
        <w:t>Adopter Secondary Phone:</w:t>
      </w:r>
    </w:p>
    <w:p w:rsidR="002E6205" w:rsidRDefault="00676D1C" w:rsidP="002E6205">
      <w:pPr>
        <w:widowControl/>
        <w:tabs>
          <w:tab w:val="left" w:pos="2880"/>
        </w:tabs>
        <w:spacing w:line="360" w:lineRule="auto"/>
        <w:ind w:right="-30"/>
        <w:rPr>
          <w:sz w:val="22"/>
          <w:szCs w:val="22"/>
        </w:rPr>
      </w:pPr>
      <w:r>
        <w:rPr>
          <w:sz w:val="22"/>
          <w:szCs w:val="22"/>
        </w:rPr>
        <w:t>Adopter Email</w:t>
      </w:r>
      <w:r w:rsidR="00A06711">
        <w:rPr>
          <w:sz w:val="22"/>
          <w:szCs w:val="22"/>
        </w:rPr>
        <w:tab/>
      </w:r>
      <w:r w:rsidR="001F5470">
        <w:rPr>
          <w:sz w:val="22"/>
          <w:szCs w:val="22"/>
        </w:rPr>
        <w:tab/>
      </w:r>
      <w:r w:rsidR="002E6205">
        <w:rPr>
          <w:sz w:val="22"/>
          <w:szCs w:val="22"/>
        </w:rPr>
        <w:tab/>
      </w:r>
      <w:r>
        <w:rPr>
          <w:sz w:val="22"/>
          <w:szCs w:val="22"/>
        </w:rPr>
        <w:t xml:space="preserve">Adopter Email: </w:t>
      </w:r>
    </w:p>
    <w:p w:rsidR="00676D1C" w:rsidRDefault="00676D1C" w:rsidP="002E6205">
      <w:pPr>
        <w:widowControl/>
        <w:tabs>
          <w:tab w:val="left" w:pos="2880"/>
        </w:tabs>
        <w:spacing w:line="360" w:lineRule="auto"/>
        <w:ind w:right="-30"/>
        <w:rPr>
          <w:sz w:val="22"/>
          <w:szCs w:val="22"/>
        </w:rPr>
      </w:pPr>
      <w:r>
        <w:rPr>
          <w:sz w:val="22"/>
          <w:szCs w:val="22"/>
        </w:rPr>
        <w:t>In Consideration for receiving the dog described below:</w:t>
      </w:r>
    </w:p>
    <w:p w:rsidR="00676D1C" w:rsidRDefault="00676D1C" w:rsidP="001E3A21">
      <w:pPr>
        <w:widowControl/>
        <w:tabs>
          <w:tab w:val="left" w:pos="2916"/>
        </w:tabs>
        <w:spacing w:line="360" w:lineRule="auto"/>
        <w:rPr>
          <w:sz w:val="22"/>
          <w:szCs w:val="22"/>
        </w:rPr>
      </w:pPr>
      <w:r>
        <w:rPr>
          <w:sz w:val="22"/>
          <w:szCs w:val="22"/>
        </w:rPr>
        <w:t>Name:</w:t>
      </w:r>
      <w:r w:rsidR="00A06711">
        <w:rPr>
          <w:sz w:val="22"/>
          <w:szCs w:val="22"/>
        </w:rPr>
        <w:t xml:space="preserve"> </w:t>
      </w:r>
      <w:r w:rsidR="00A06711">
        <w:rPr>
          <w:sz w:val="22"/>
          <w:szCs w:val="22"/>
        </w:rPr>
        <w:tab/>
      </w:r>
      <w:r w:rsidR="002E6205">
        <w:rPr>
          <w:sz w:val="22"/>
          <w:szCs w:val="22"/>
        </w:rPr>
        <w:tab/>
      </w:r>
      <w:r w:rsidR="002E6205">
        <w:rPr>
          <w:sz w:val="22"/>
          <w:szCs w:val="22"/>
        </w:rPr>
        <w:tab/>
      </w:r>
      <w:r>
        <w:rPr>
          <w:sz w:val="22"/>
          <w:szCs w:val="22"/>
        </w:rPr>
        <w:t>Color/Markings:</w:t>
      </w:r>
      <w:r w:rsidR="00BB5A2B">
        <w:rPr>
          <w:sz w:val="22"/>
          <w:szCs w:val="22"/>
        </w:rPr>
        <w:t xml:space="preserve"> </w:t>
      </w:r>
      <w:r w:rsidR="00A06711">
        <w:rPr>
          <w:sz w:val="22"/>
          <w:szCs w:val="22"/>
        </w:rPr>
        <w:t xml:space="preserve">Slate </w:t>
      </w:r>
      <w:r w:rsidR="00A06711">
        <w:rPr>
          <w:sz w:val="22"/>
          <w:szCs w:val="22"/>
        </w:rPr>
        <w:tab/>
      </w:r>
    </w:p>
    <w:p w:rsidR="00F35ED1" w:rsidRDefault="00676D1C" w:rsidP="00BB5A2B">
      <w:pPr>
        <w:widowControl/>
        <w:tabs>
          <w:tab w:val="left" w:pos="2196"/>
          <w:tab w:val="left" w:pos="4320"/>
        </w:tabs>
        <w:spacing w:line="360" w:lineRule="auto"/>
        <w:ind w:right="870"/>
        <w:rPr>
          <w:sz w:val="22"/>
          <w:szCs w:val="22"/>
        </w:rPr>
      </w:pPr>
      <w:r>
        <w:rPr>
          <w:sz w:val="22"/>
          <w:szCs w:val="22"/>
        </w:rPr>
        <w:t>Breed:</w:t>
      </w:r>
      <w:r w:rsidR="006573FB">
        <w:rPr>
          <w:sz w:val="22"/>
          <w:szCs w:val="22"/>
        </w:rPr>
        <w:t xml:space="preserve"> </w:t>
      </w:r>
      <w:r w:rsidR="00A06711">
        <w:rPr>
          <w:sz w:val="22"/>
          <w:szCs w:val="22"/>
        </w:rPr>
        <w:tab/>
      </w:r>
      <w:r>
        <w:rPr>
          <w:sz w:val="22"/>
          <w:szCs w:val="22"/>
        </w:rPr>
        <w:tab/>
      </w:r>
      <w:r w:rsidR="002E6205">
        <w:rPr>
          <w:sz w:val="22"/>
          <w:szCs w:val="22"/>
        </w:rPr>
        <w:t>Sex:</w:t>
      </w:r>
      <w:r w:rsidR="00A06711">
        <w:rPr>
          <w:sz w:val="22"/>
          <w:szCs w:val="22"/>
        </w:rPr>
        <w:t xml:space="preserve"> </w:t>
      </w:r>
      <w:r w:rsidR="00A06711">
        <w:rPr>
          <w:sz w:val="22"/>
          <w:szCs w:val="22"/>
        </w:rPr>
        <w:tab/>
      </w:r>
      <w:r w:rsidR="006573FB">
        <w:rPr>
          <w:sz w:val="22"/>
          <w:szCs w:val="22"/>
        </w:rPr>
        <w:t xml:space="preserve"> </w:t>
      </w:r>
      <w:r w:rsidR="002E6205">
        <w:rPr>
          <w:sz w:val="22"/>
          <w:szCs w:val="22"/>
        </w:rPr>
        <w:tab/>
      </w:r>
      <w:r>
        <w:rPr>
          <w:sz w:val="22"/>
          <w:szCs w:val="22"/>
        </w:rPr>
        <w:t>Age:</w:t>
      </w:r>
      <w:r w:rsidR="00A06711">
        <w:rPr>
          <w:sz w:val="22"/>
          <w:szCs w:val="22"/>
        </w:rPr>
        <w:t xml:space="preserve"> </w:t>
      </w:r>
      <w:r w:rsidR="00A06711">
        <w:rPr>
          <w:sz w:val="22"/>
          <w:szCs w:val="22"/>
        </w:rPr>
        <w:tab/>
      </w:r>
    </w:p>
    <w:p w:rsidR="00F35ED1" w:rsidRDefault="00F35ED1" w:rsidP="00BB5A2B">
      <w:pPr>
        <w:widowControl/>
        <w:tabs>
          <w:tab w:val="left" w:pos="2196"/>
          <w:tab w:val="left" w:pos="4320"/>
        </w:tabs>
        <w:spacing w:line="360" w:lineRule="auto"/>
        <w:ind w:right="870"/>
        <w:rPr>
          <w:sz w:val="22"/>
          <w:szCs w:val="22"/>
        </w:rPr>
      </w:pPr>
      <w:r>
        <w:rPr>
          <w:sz w:val="22"/>
          <w:szCs w:val="22"/>
        </w:rPr>
        <w:t xml:space="preserve">Medical Issues to note: </w:t>
      </w:r>
      <w:r w:rsidR="00A06711">
        <w:rPr>
          <w:sz w:val="22"/>
          <w:szCs w:val="22"/>
        </w:rPr>
        <w:tab/>
      </w:r>
    </w:p>
    <w:p w:rsidR="00BB5A2B" w:rsidRDefault="00676D1C" w:rsidP="00F35ED1">
      <w:pPr>
        <w:widowControl/>
        <w:tabs>
          <w:tab w:val="left" w:pos="2196"/>
          <w:tab w:val="left" w:pos="4320"/>
        </w:tabs>
        <w:spacing w:line="276" w:lineRule="auto"/>
        <w:ind w:right="870"/>
        <w:rPr>
          <w:sz w:val="22"/>
          <w:szCs w:val="22"/>
        </w:rPr>
      </w:pPr>
      <w:r>
        <w:rPr>
          <w:sz w:val="22"/>
          <w:szCs w:val="22"/>
        </w:rPr>
        <w:t xml:space="preserve"> </w:t>
      </w:r>
    </w:p>
    <w:p w:rsidR="00676D1C" w:rsidRDefault="00676D1C" w:rsidP="002E6205">
      <w:pPr>
        <w:widowControl/>
        <w:tabs>
          <w:tab w:val="left" w:pos="2196"/>
          <w:tab w:val="left" w:pos="4320"/>
        </w:tabs>
        <w:spacing w:after="240" w:line="360" w:lineRule="auto"/>
        <w:ind w:right="3918"/>
        <w:rPr>
          <w:sz w:val="22"/>
          <w:szCs w:val="22"/>
        </w:rPr>
      </w:pPr>
      <w:r>
        <w:rPr>
          <w:sz w:val="22"/>
          <w:szCs w:val="22"/>
        </w:rPr>
        <w:t>Adopter expressly covenants and agrees to the following:</w:t>
      </w:r>
    </w:p>
    <w:p w:rsidR="006573FB" w:rsidRDefault="00676D1C" w:rsidP="001E3A21">
      <w:pPr>
        <w:widowControl/>
        <w:numPr>
          <w:ilvl w:val="0"/>
          <w:numId w:val="1"/>
        </w:numPr>
        <w:spacing w:after="240" w:line="252" w:lineRule="exact"/>
        <w:ind w:right="-30"/>
        <w:jc w:val="both"/>
        <w:rPr>
          <w:sz w:val="22"/>
          <w:szCs w:val="22"/>
        </w:rPr>
      </w:pPr>
      <w:r>
        <w:rPr>
          <w:sz w:val="22"/>
          <w:szCs w:val="22"/>
        </w:rPr>
        <w:t>Adopter represents that he/she has never been subject to legal action</w:t>
      </w:r>
      <w:r w:rsidR="0042463F">
        <w:rPr>
          <w:sz w:val="22"/>
          <w:szCs w:val="22"/>
        </w:rPr>
        <w:t>, whether adjudged guilty or not,</w:t>
      </w:r>
      <w:r>
        <w:rPr>
          <w:sz w:val="22"/>
          <w:szCs w:val="22"/>
        </w:rPr>
        <w:t xml:space="preserve"> for cruelty to or neglect of animals. The Adopter further represents that he/she has never owned an animal which has been confiscated by any animal control or humane society.</w:t>
      </w:r>
      <w:r>
        <w:rPr>
          <w:sz w:val="22"/>
          <w:szCs w:val="22"/>
        </w:rPr>
        <w:tab/>
      </w:r>
      <w:r w:rsidR="006573FB">
        <w:rPr>
          <w:sz w:val="22"/>
          <w:szCs w:val="22"/>
        </w:rPr>
        <w:t xml:space="preserve"> </w:t>
      </w:r>
    </w:p>
    <w:p w:rsidR="00676D1C" w:rsidRPr="005E129F" w:rsidRDefault="006573FB" w:rsidP="006573FB">
      <w:pPr>
        <w:widowControl/>
        <w:spacing w:after="240" w:line="252" w:lineRule="exact"/>
        <w:ind w:right="-30"/>
        <w:jc w:val="both"/>
        <w:rPr>
          <w:sz w:val="22"/>
          <w:szCs w:val="22"/>
        </w:rPr>
      </w:pPr>
      <w:r>
        <w:rPr>
          <w:sz w:val="22"/>
          <w:szCs w:val="22"/>
          <w:u w:val="single"/>
        </w:rPr>
        <w:tab/>
      </w:r>
      <w:r>
        <w:rPr>
          <w:sz w:val="22"/>
          <w:szCs w:val="22"/>
          <w:u w:val="single"/>
        </w:rPr>
        <w:tab/>
      </w:r>
      <w:r w:rsidR="00676D1C">
        <w:rPr>
          <w:sz w:val="22"/>
          <w:szCs w:val="22"/>
        </w:rPr>
        <w:t>(Adopters Initials)</w:t>
      </w:r>
    </w:p>
    <w:p w:rsidR="00676D1C" w:rsidRPr="005E129F" w:rsidRDefault="00676D1C" w:rsidP="001E3A21">
      <w:pPr>
        <w:widowControl/>
        <w:numPr>
          <w:ilvl w:val="0"/>
          <w:numId w:val="1"/>
        </w:numPr>
        <w:tabs>
          <w:tab w:val="left" w:pos="6552"/>
        </w:tabs>
        <w:spacing w:after="240" w:line="252" w:lineRule="exact"/>
        <w:ind w:right="-30"/>
        <w:jc w:val="both"/>
        <w:rPr>
          <w:sz w:val="22"/>
          <w:szCs w:val="22"/>
        </w:rPr>
      </w:pPr>
      <w:r>
        <w:rPr>
          <w:sz w:val="22"/>
          <w:szCs w:val="22"/>
        </w:rPr>
        <w:t>Adopter shall be asked to pay a non-refundable adoption fee of $</w:t>
      </w:r>
      <w:r w:rsidR="00A06711">
        <w:rPr>
          <w:sz w:val="22"/>
          <w:szCs w:val="22"/>
          <w:u w:val="single"/>
        </w:rPr>
        <w:tab/>
      </w:r>
      <w:r w:rsidR="00A06711">
        <w:rPr>
          <w:sz w:val="22"/>
          <w:szCs w:val="22"/>
          <w:u w:val="single"/>
        </w:rPr>
        <w:tab/>
      </w:r>
      <w:r w:rsidR="001F5470" w:rsidRPr="006573FB">
        <w:rPr>
          <w:sz w:val="22"/>
          <w:szCs w:val="22"/>
        </w:rPr>
        <w:t>,</w:t>
      </w:r>
      <w:r w:rsidR="009F6527">
        <w:rPr>
          <w:sz w:val="22"/>
          <w:szCs w:val="22"/>
        </w:rPr>
        <w:t xml:space="preserve"> </w:t>
      </w:r>
      <w:r>
        <w:rPr>
          <w:sz w:val="22"/>
          <w:szCs w:val="22"/>
        </w:rPr>
        <w:t xml:space="preserve">due </w:t>
      </w:r>
      <w:r w:rsidR="005E129F">
        <w:rPr>
          <w:sz w:val="22"/>
          <w:szCs w:val="22"/>
        </w:rPr>
        <w:t>four (4)</w:t>
      </w:r>
      <w:r>
        <w:rPr>
          <w:sz w:val="22"/>
          <w:szCs w:val="22"/>
        </w:rPr>
        <w:t xml:space="preserve"> business days after </w:t>
      </w:r>
      <w:r w:rsidR="0042463F">
        <w:rPr>
          <w:sz w:val="22"/>
          <w:szCs w:val="22"/>
        </w:rPr>
        <w:t>execution</w:t>
      </w:r>
      <w:r>
        <w:rPr>
          <w:sz w:val="22"/>
          <w:szCs w:val="22"/>
        </w:rPr>
        <w:t xml:space="preserve"> of this </w:t>
      </w:r>
      <w:r w:rsidR="0042463F">
        <w:rPr>
          <w:sz w:val="22"/>
          <w:szCs w:val="22"/>
        </w:rPr>
        <w:t>A</w:t>
      </w:r>
      <w:r>
        <w:rPr>
          <w:sz w:val="22"/>
          <w:szCs w:val="22"/>
        </w:rPr>
        <w:t xml:space="preserve">greement. The </w:t>
      </w:r>
      <w:r w:rsidR="0042463F">
        <w:rPr>
          <w:sz w:val="22"/>
          <w:szCs w:val="22"/>
        </w:rPr>
        <w:t xml:space="preserve">fee </w:t>
      </w:r>
      <w:r>
        <w:rPr>
          <w:sz w:val="22"/>
          <w:szCs w:val="22"/>
        </w:rPr>
        <w:t>shall be used to help WLCCAR offset the expenses incurred in rescuing, fostering, vetting and caring for the above dog(s).</w:t>
      </w:r>
    </w:p>
    <w:p w:rsidR="00676D1C" w:rsidRDefault="00676D1C" w:rsidP="001E3A21">
      <w:pPr>
        <w:widowControl/>
        <w:numPr>
          <w:ilvl w:val="0"/>
          <w:numId w:val="1"/>
        </w:numPr>
        <w:spacing w:after="240" w:line="252" w:lineRule="exact"/>
        <w:ind w:right="-30"/>
        <w:jc w:val="both"/>
        <w:rPr>
          <w:sz w:val="22"/>
          <w:szCs w:val="22"/>
        </w:rPr>
      </w:pPr>
      <w:r>
        <w:rPr>
          <w:sz w:val="22"/>
          <w:szCs w:val="22"/>
        </w:rPr>
        <w:t xml:space="preserve">The adopter represents that all family members have agreed to the adoption of the dog and that all family members will abide by the terms of this contract. The adopter further represents that he/she is </w:t>
      </w:r>
      <w:r w:rsidR="0042463F">
        <w:rPr>
          <w:sz w:val="22"/>
          <w:szCs w:val="22"/>
        </w:rPr>
        <w:t xml:space="preserve">at least </w:t>
      </w:r>
      <w:r>
        <w:rPr>
          <w:sz w:val="22"/>
          <w:szCs w:val="22"/>
        </w:rPr>
        <w:t xml:space="preserve">twenty-one years </w:t>
      </w:r>
      <w:r w:rsidR="0042463F">
        <w:rPr>
          <w:sz w:val="22"/>
          <w:szCs w:val="22"/>
        </w:rPr>
        <w:t>old</w:t>
      </w:r>
      <w:r>
        <w:rPr>
          <w:sz w:val="22"/>
          <w:szCs w:val="22"/>
        </w:rPr>
        <w:t>.</w:t>
      </w:r>
    </w:p>
    <w:p w:rsidR="00676D1C" w:rsidRDefault="00676D1C" w:rsidP="001E3A21">
      <w:pPr>
        <w:widowControl/>
        <w:numPr>
          <w:ilvl w:val="0"/>
          <w:numId w:val="1"/>
        </w:numPr>
        <w:spacing w:after="240" w:line="252" w:lineRule="exact"/>
        <w:ind w:right="-30"/>
        <w:jc w:val="both"/>
        <w:rPr>
          <w:sz w:val="22"/>
          <w:szCs w:val="22"/>
        </w:rPr>
      </w:pPr>
      <w:r>
        <w:rPr>
          <w:sz w:val="22"/>
          <w:szCs w:val="22"/>
        </w:rPr>
        <w:t xml:space="preserve">Adopter agrees that the dog is being adopted as a companion only. Adopter understands that the </w:t>
      </w:r>
      <w:r w:rsidR="0042463F">
        <w:rPr>
          <w:sz w:val="22"/>
          <w:szCs w:val="22"/>
        </w:rPr>
        <w:t xml:space="preserve">normal lifespan of a Chinese Crested is 20 or more years, </w:t>
      </w:r>
      <w:r>
        <w:rPr>
          <w:sz w:val="22"/>
          <w:szCs w:val="22"/>
        </w:rPr>
        <w:t xml:space="preserve">and that this adoption agreement is for the life of the dog. </w:t>
      </w:r>
      <w:r w:rsidR="0042463F">
        <w:rPr>
          <w:sz w:val="22"/>
          <w:szCs w:val="22"/>
        </w:rPr>
        <w:t>Adopter agrees that he/she will not transfer ownership or responsibility for the dog, including by descent or demise, without first offering the dog for sale back to WLCCAR for $1</w:t>
      </w:r>
      <w:r>
        <w:rPr>
          <w:sz w:val="22"/>
          <w:szCs w:val="22"/>
        </w:rPr>
        <w:t>.</w:t>
      </w:r>
    </w:p>
    <w:p w:rsidR="00676D1C" w:rsidRDefault="00676D1C" w:rsidP="001E3A21">
      <w:pPr>
        <w:widowControl/>
        <w:numPr>
          <w:ilvl w:val="0"/>
          <w:numId w:val="1"/>
        </w:numPr>
        <w:spacing w:after="240" w:line="252" w:lineRule="exact"/>
        <w:ind w:right="-30"/>
        <w:jc w:val="both"/>
        <w:rPr>
          <w:sz w:val="22"/>
          <w:szCs w:val="22"/>
        </w:rPr>
      </w:pPr>
      <w:r>
        <w:rPr>
          <w:sz w:val="22"/>
          <w:szCs w:val="22"/>
        </w:rPr>
        <w:t xml:space="preserve">Adopter expressly agrees that if at any time, he/she is unable or unwilling to continue caring for the dog, and/ </w:t>
      </w:r>
      <w:r w:rsidR="0042463F">
        <w:rPr>
          <w:sz w:val="22"/>
          <w:szCs w:val="22"/>
        </w:rPr>
        <w:t>or has decided on</w:t>
      </w:r>
      <w:r>
        <w:rPr>
          <w:sz w:val="22"/>
          <w:szCs w:val="22"/>
        </w:rPr>
        <w:t xml:space="preserve"> euthanization for a treatable disease, Adopter shall return the dog within two (2) weeks to WLCCAR at </w:t>
      </w:r>
      <w:r w:rsidR="0042463F">
        <w:rPr>
          <w:sz w:val="22"/>
          <w:szCs w:val="22"/>
        </w:rPr>
        <w:t>his/her</w:t>
      </w:r>
      <w:r>
        <w:rPr>
          <w:sz w:val="22"/>
          <w:szCs w:val="22"/>
        </w:rPr>
        <w:t xml:space="preserve"> own expense. Adopter further agrees that </w:t>
      </w:r>
      <w:r w:rsidR="0042463F">
        <w:rPr>
          <w:sz w:val="22"/>
          <w:szCs w:val="22"/>
        </w:rPr>
        <w:t>he/she</w:t>
      </w:r>
      <w:r>
        <w:rPr>
          <w:sz w:val="22"/>
          <w:szCs w:val="22"/>
        </w:rPr>
        <w:t xml:space="preserve"> may not surrender the dog to any person or entity other than WLCCAR or any of its authorized representatives.</w:t>
      </w:r>
    </w:p>
    <w:p w:rsidR="00676D1C" w:rsidRDefault="00676D1C" w:rsidP="001E3A21">
      <w:pPr>
        <w:widowControl/>
        <w:numPr>
          <w:ilvl w:val="0"/>
          <w:numId w:val="1"/>
        </w:numPr>
        <w:spacing w:after="240" w:line="252" w:lineRule="exact"/>
        <w:ind w:right="-30"/>
        <w:jc w:val="both"/>
        <w:rPr>
          <w:sz w:val="22"/>
          <w:szCs w:val="22"/>
        </w:rPr>
      </w:pPr>
      <w:r>
        <w:rPr>
          <w:sz w:val="22"/>
          <w:szCs w:val="22"/>
        </w:rPr>
        <w:t xml:space="preserve">Adopter has stated and </w:t>
      </w:r>
      <w:r w:rsidR="0042463F">
        <w:rPr>
          <w:sz w:val="22"/>
          <w:szCs w:val="22"/>
        </w:rPr>
        <w:t xml:space="preserve">warrants </w:t>
      </w:r>
      <w:r>
        <w:rPr>
          <w:sz w:val="22"/>
          <w:szCs w:val="22"/>
        </w:rPr>
        <w:t>that there is no city or county restriction on the number or dogs allowed in a person's home or on their property</w:t>
      </w:r>
      <w:r w:rsidR="00485124">
        <w:rPr>
          <w:sz w:val="22"/>
          <w:szCs w:val="22"/>
        </w:rPr>
        <w:t xml:space="preserve"> or are within the set range.</w:t>
      </w:r>
    </w:p>
    <w:p w:rsidR="00B7188F" w:rsidRPr="00B7188F" w:rsidRDefault="00B7188F" w:rsidP="001E3A21">
      <w:pPr>
        <w:keepNext/>
        <w:keepLines/>
        <w:widowControl/>
        <w:spacing w:after="240"/>
        <w:ind w:right="-29"/>
        <w:jc w:val="both"/>
        <w:rPr>
          <w:sz w:val="2"/>
          <w:szCs w:val="22"/>
        </w:rPr>
      </w:pPr>
    </w:p>
    <w:p w:rsidR="00676D1C" w:rsidRPr="005E129F" w:rsidRDefault="001E3A21" w:rsidP="001E3A21">
      <w:pPr>
        <w:keepNext/>
        <w:keepLines/>
        <w:widowControl/>
        <w:spacing w:after="240"/>
        <w:ind w:right="-29"/>
        <w:jc w:val="both"/>
        <w:rPr>
          <w:sz w:val="22"/>
          <w:szCs w:val="22"/>
        </w:rPr>
      </w:pPr>
      <w:r>
        <w:rPr>
          <w:sz w:val="22"/>
          <w:szCs w:val="22"/>
        </w:rPr>
        <w:t xml:space="preserve">7. </w:t>
      </w:r>
      <w:r w:rsidR="0042463F">
        <w:rPr>
          <w:sz w:val="22"/>
          <w:szCs w:val="22"/>
        </w:rPr>
        <w:t>WLCCAR warrants that the dog provided has been de-wormed</w:t>
      </w:r>
      <w:r w:rsidR="00880E9F">
        <w:rPr>
          <w:sz w:val="22"/>
          <w:szCs w:val="22"/>
        </w:rPr>
        <w:t xml:space="preserve"> and/or fecal tested</w:t>
      </w:r>
      <w:r w:rsidR="0042463F">
        <w:rPr>
          <w:sz w:val="22"/>
          <w:szCs w:val="22"/>
        </w:rPr>
        <w:t xml:space="preserve">, spayed or neutered, micro-chipped, and tested for heartworm disease. Further, WLCCAR warrants the dog provided is up-to-date on </w:t>
      </w:r>
      <w:r w:rsidR="002E6205">
        <w:rPr>
          <w:sz w:val="22"/>
          <w:szCs w:val="22"/>
        </w:rPr>
        <w:t>c</w:t>
      </w:r>
      <w:r w:rsidR="0042463F">
        <w:rPr>
          <w:sz w:val="22"/>
          <w:szCs w:val="22"/>
        </w:rPr>
        <w:t>ore vaccinations and rabies vaccinations, and has been subjected to a dental exam with all recommended cleaning and extractions. WLCCAR will provide</w:t>
      </w:r>
      <w:r w:rsidR="005E129F">
        <w:rPr>
          <w:sz w:val="22"/>
          <w:szCs w:val="22"/>
        </w:rPr>
        <w:t xml:space="preserve"> Adopter</w:t>
      </w:r>
      <w:r w:rsidR="0042463F">
        <w:rPr>
          <w:sz w:val="22"/>
          <w:szCs w:val="22"/>
        </w:rPr>
        <w:t xml:space="preserve"> all proof of veterinarian work upon payment of the adoption fee.</w:t>
      </w:r>
      <w:r w:rsidR="005E129F">
        <w:rPr>
          <w:sz w:val="22"/>
          <w:szCs w:val="22"/>
        </w:rPr>
        <w:t xml:space="preserve"> WLCCAR will inform Adopter of any known medical or behavioral issue history pertaining to the provided dog.</w:t>
      </w:r>
    </w:p>
    <w:p w:rsidR="00676D1C" w:rsidRDefault="00676D1C" w:rsidP="001E3A21">
      <w:pPr>
        <w:widowControl/>
        <w:spacing w:after="240" w:line="240" w:lineRule="exact"/>
        <w:ind w:right="-30"/>
        <w:jc w:val="both"/>
        <w:rPr>
          <w:sz w:val="22"/>
          <w:szCs w:val="22"/>
        </w:rPr>
      </w:pPr>
      <w:r>
        <w:rPr>
          <w:sz w:val="22"/>
          <w:szCs w:val="22"/>
        </w:rPr>
        <w:t xml:space="preserve">8. Adopter understands that WLCCAR is the primary contact on the dog's microchip and the adopter is the alternate. The adopter agrees to notify WLCCAR </w:t>
      </w:r>
      <w:r w:rsidR="005E129F">
        <w:rPr>
          <w:sz w:val="22"/>
          <w:szCs w:val="22"/>
        </w:rPr>
        <w:t>within</w:t>
      </w:r>
      <w:r>
        <w:rPr>
          <w:sz w:val="22"/>
          <w:szCs w:val="22"/>
        </w:rPr>
        <w:t xml:space="preserve"> one (1) week after any move/change of address and/or phone number, so that WLCCAR may update this information on the adopted dogs' microchip.</w:t>
      </w:r>
    </w:p>
    <w:p w:rsidR="00676D1C" w:rsidRDefault="00676D1C" w:rsidP="001E3A21">
      <w:pPr>
        <w:widowControl/>
        <w:spacing w:after="240"/>
        <w:ind w:right="-30"/>
        <w:jc w:val="both"/>
        <w:rPr>
          <w:sz w:val="22"/>
          <w:szCs w:val="22"/>
        </w:rPr>
      </w:pPr>
      <w:r>
        <w:rPr>
          <w:sz w:val="22"/>
          <w:szCs w:val="22"/>
        </w:rPr>
        <w:t>9. The adopter hereby declares that he/she is aware:</w:t>
      </w:r>
    </w:p>
    <w:p w:rsidR="00676D1C" w:rsidRDefault="00676D1C" w:rsidP="001E3A21">
      <w:pPr>
        <w:widowControl/>
        <w:numPr>
          <w:ilvl w:val="0"/>
          <w:numId w:val="2"/>
        </w:numPr>
        <w:spacing w:after="240"/>
        <w:ind w:right="-30"/>
        <w:jc w:val="both"/>
        <w:rPr>
          <w:sz w:val="22"/>
          <w:szCs w:val="22"/>
        </w:rPr>
      </w:pPr>
      <w:r>
        <w:rPr>
          <w:sz w:val="22"/>
          <w:szCs w:val="22"/>
        </w:rPr>
        <w:t>That dogs are different from human beings in their responses to human actions</w:t>
      </w:r>
    </w:p>
    <w:p w:rsidR="00676D1C" w:rsidRDefault="00676D1C" w:rsidP="001E3A21">
      <w:pPr>
        <w:widowControl/>
        <w:numPr>
          <w:ilvl w:val="0"/>
          <w:numId w:val="2"/>
        </w:numPr>
        <w:spacing w:after="240"/>
        <w:ind w:right="-30"/>
        <w:jc w:val="both"/>
        <w:rPr>
          <w:sz w:val="22"/>
          <w:szCs w:val="22"/>
        </w:rPr>
      </w:pPr>
      <w:r>
        <w:rPr>
          <w:sz w:val="22"/>
          <w:szCs w:val="22"/>
        </w:rPr>
        <w:t xml:space="preserve">Small, immature or rough handling children and adults may </w:t>
      </w:r>
      <w:r w:rsidR="005E129F">
        <w:rPr>
          <w:sz w:val="22"/>
          <w:szCs w:val="22"/>
        </w:rPr>
        <w:t xml:space="preserve">elicit </w:t>
      </w:r>
      <w:r>
        <w:rPr>
          <w:sz w:val="22"/>
          <w:szCs w:val="22"/>
        </w:rPr>
        <w:t>adverse responses from dogs.</w:t>
      </w:r>
    </w:p>
    <w:p w:rsidR="00676D1C" w:rsidRDefault="00676D1C" w:rsidP="001E3A21">
      <w:pPr>
        <w:widowControl/>
        <w:numPr>
          <w:ilvl w:val="0"/>
          <w:numId w:val="2"/>
        </w:numPr>
        <w:spacing w:after="240"/>
        <w:ind w:right="-30"/>
        <w:jc w:val="both"/>
        <w:rPr>
          <w:sz w:val="22"/>
          <w:szCs w:val="22"/>
        </w:rPr>
      </w:pPr>
      <w:r>
        <w:rPr>
          <w:sz w:val="22"/>
          <w:szCs w:val="22"/>
        </w:rPr>
        <w:t>That the actions of dogs, especially rescue</w:t>
      </w:r>
      <w:r w:rsidR="00B22739">
        <w:rPr>
          <w:sz w:val="22"/>
          <w:szCs w:val="22"/>
        </w:rPr>
        <w:t>d dogs, are often unpredictable. In addition, traveling via air or ground transport may cause them to be edgy and unsure, take heed and allow them to acclimate to you and their new surroundings at their own pace.</w:t>
      </w:r>
    </w:p>
    <w:p w:rsidR="00676D1C" w:rsidRDefault="00676D1C" w:rsidP="001E3A21">
      <w:pPr>
        <w:widowControl/>
        <w:numPr>
          <w:ilvl w:val="0"/>
          <w:numId w:val="2"/>
        </w:numPr>
        <w:spacing w:after="240" w:line="240" w:lineRule="exact"/>
        <w:ind w:right="-30"/>
        <w:jc w:val="both"/>
        <w:rPr>
          <w:sz w:val="22"/>
          <w:szCs w:val="22"/>
        </w:rPr>
      </w:pPr>
      <w:r>
        <w:rPr>
          <w:sz w:val="22"/>
          <w:szCs w:val="22"/>
        </w:rPr>
        <w:t>That a dog's behavior may change after it acclimates to a home or other environment and it is the Adopters responsibility to properly train the dog to the desired rules of the Adopter; Adopter is encouraged to utilize professional training services.</w:t>
      </w:r>
    </w:p>
    <w:p w:rsidR="00676D1C" w:rsidRDefault="00676D1C" w:rsidP="001E3A21">
      <w:pPr>
        <w:widowControl/>
        <w:numPr>
          <w:ilvl w:val="0"/>
          <w:numId w:val="2"/>
        </w:numPr>
        <w:spacing w:after="240" w:line="240" w:lineRule="exact"/>
        <w:ind w:right="-30"/>
        <w:jc w:val="both"/>
        <w:rPr>
          <w:sz w:val="22"/>
          <w:szCs w:val="22"/>
        </w:rPr>
      </w:pPr>
      <w:r>
        <w:rPr>
          <w:sz w:val="22"/>
          <w:szCs w:val="22"/>
        </w:rPr>
        <w:t>That WLCCAR makes no claims or representations as to the temperament, health, or mental disposition and/or previous ownership, other than expressly stated herein, of any animal put up for adoption. WLCCAR will have made every possible effort to provide a dog compatible with the Adopter's home environment.</w:t>
      </w:r>
    </w:p>
    <w:p w:rsidR="00676D1C" w:rsidRDefault="00676D1C" w:rsidP="001E3A21">
      <w:pPr>
        <w:widowControl/>
        <w:tabs>
          <w:tab w:val="left" w:leader="underscore" w:pos="1584"/>
        </w:tabs>
        <w:spacing w:after="240"/>
        <w:ind w:right="-30"/>
        <w:jc w:val="both"/>
        <w:rPr>
          <w:sz w:val="22"/>
          <w:szCs w:val="22"/>
        </w:rPr>
      </w:pPr>
      <w:r>
        <w:rPr>
          <w:sz w:val="22"/>
          <w:szCs w:val="22"/>
        </w:rPr>
        <w:tab/>
        <w:t>(Adopters Initials)</w:t>
      </w:r>
    </w:p>
    <w:p w:rsidR="00676D1C" w:rsidRDefault="00676D1C" w:rsidP="001E3A21">
      <w:pPr>
        <w:widowControl/>
        <w:spacing w:after="240" w:line="240" w:lineRule="exact"/>
        <w:ind w:right="-30"/>
        <w:jc w:val="both"/>
        <w:rPr>
          <w:sz w:val="22"/>
          <w:szCs w:val="22"/>
        </w:rPr>
      </w:pPr>
      <w:r>
        <w:rPr>
          <w:sz w:val="22"/>
          <w:szCs w:val="22"/>
        </w:rPr>
        <w:t>10. Adopter agrees that at no time will the dog be allowed to ride in the open bed of a pickup truck or transported on the outside of the vehicle</w:t>
      </w:r>
      <w:r w:rsidR="005E129F">
        <w:rPr>
          <w:sz w:val="22"/>
          <w:szCs w:val="22"/>
        </w:rPr>
        <w:t>. Adopter</w:t>
      </w:r>
      <w:r>
        <w:rPr>
          <w:sz w:val="22"/>
          <w:szCs w:val="22"/>
        </w:rPr>
        <w:t xml:space="preserve"> </w:t>
      </w:r>
      <w:r w:rsidR="005E129F">
        <w:rPr>
          <w:sz w:val="22"/>
          <w:szCs w:val="22"/>
        </w:rPr>
        <w:t xml:space="preserve">further </w:t>
      </w:r>
      <w:r>
        <w:rPr>
          <w:sz w:val="22"/>
          <w:szCs w:val="22"/>
        </w:rPr>
        <w:t>agrees to comply with local ordinances and leash laws.</w:t>
      </w:r>
    </w:p>
    <w:p w:rsidR="00676D1C" w:rsidRDefault="00676D1C" w:rsidP="001E3A21">
      <w:pPr>
        <w:widowControl/>
        <w:spacing w:after="240" w:line="240" w:lineRule="exact"/>
        <w:ind w:right="-30"/>
        <w:jc w:val="both"/>
        <w:rPr>
          <w:sz w:val="22"/>
          <w:szCs w:val="22"/>
        </w:rPr>
      </w:pPr>
      <w:r>
        <w:rPr>
          <w:sz w:val="22"/>
          <w:szCs w:val="22"/>
        </w:rPr>
        <w:t xml:space="preserve">11. If Adopter resides in </w:t>
      </w:r>
      <w:r w:rsidR="005E129F">
        <w:rPr>
          <w:sz w:val="22"/>
          <w:szCs w:val="22"/>
        </w:rPr>
        <w:t xml:space="preserve">rented </w:t>
      </w:r>
      <w:r>
        <w:rPr>
          <w:sz w:val="22"/>
          <w:szCs w:val="22"/>
        </w:rPr>
        <w:t>housing, Adopter shall obtain permission from the landlord prior to the dog's placement with Adopter by submitting a Landlord Agreement or a copy of the lease approving dogs in the rental housing.</w:t>
      </w:r>
    </w:p>
    <w:p w:rsidR="00676D1C" w:rsidRDefault="00676D1C" w:rsidP="001E3A21">
      <w:pPr>
        <w:widowControl/>
        <w:spacing w:after="240" w:line="240" w:lineRule="exact"/>
        <w:ind w:right="-30"/>
        <w:jc w:val="both"/>
        <w:rPr>
          <w:sz w:val="22"/>
          <w:szCs w:val="22"/>
        </w:rPr>
      </w:pPr>
      <w:r>
        <w:rPr>
          <w:sz w:val="22"/>
          <w:szCs w:val="22"/>
        </w:rPr>
        <w:t xml:space="preserve">12. Adopter certifies that their property is fenced. If Adopter moves, the new property will be fenced within 2 weeks after moving into the property. Adopter will maintain strict control of dog </w:t>
      </w:r>
      <w:r w:rsidR="005E129F">
        <w:rPr>
          <w:sz w:val="22"/>
          <w:szCs w:val="22"/>
        </w:rPr>
        <w:t>by</w:t>
      </w:r>
      <w:r>
        <w:rPr>
          <w:sz w:val="22"/>
          <w:szCs w:val="22"/>
        </w:rPr>
        <w:t xml:space="preserve"> use of a leash while the fence is being installed. If</w:t>
      </w:r>
      <w:r w:rsidR="005E129F">
        <w:rPr>
          <w:sz w:val="22"/>
          <w:szCs w:val="22"/>
        </w:rPr>
        <w:t xml:space="preserve"> WLCCAR made</w:t>
      </w:r>
      <w:r>
        <w:rPr>
          <w:sz w:val="22"/>
          <w:szCs w:val="22"/>
        </w:rPr>
        <w:t xml:space="preserve"> an exception concerning a fence at the property where the dog was first approved to, that exception does not apply to future residences. </w:t>
      </w:r>
      <w:r w:rsidR="005E129F">
        <w:rPr>
          <w:sz w:val="22"/>
          <w:szCs w:val="22"/>
        </w:rPr>
        <w:t>For purposes of this Agreement, a fence does not include an “invisible fence” or like device</w:t>
      </w:r>
      <w:r>
        <w:rPr>
          <w:sz w:val="22"/>
          <w:szCs w:val="22"/>
        </w:rPr>
        <w:t>.</w:t>
      </w:r>
    </w:p>
    <w:p w:rsidR="00B7188F" w:rsidRPr="00B7188F" w:rsidRDefault="00B7188F" w:rsidP="001E3A21">
      <w:pPr>
        <w:keepNext/>
        <w:keepLines/>
        <w:widowControl/>
        <w:spacing w:after="240" w:line="240" w:lineRule="exact"/>
        <w:ind w:right="-29"/>
        <w:jc w:val="both"/>
        <w:rPr>
          <w:sz w:val="2"/>
          <w:szCs w:val="22"/>
        </w:rPr>
      </w:pPr>
    </w:p>
    <w:p w:rsidR="00676D1C" w:rsidRDefault="00676D1C" w:rsidP="001E3A21">
      <w:pPr>
        <w:keepNext/>
        <w:keepLines/>
        <w:widowControl/>
        <w:spacing w:after="240" w:line="240" w:lineRule="exact"/>
        <w:ind w:right="-29"/>
        <w:jc w:val="both"/>
        <w:rPr>
          <w:sz w:val="22"/>
          <w:szCs w:val="22"/>
        </w:rPr>
      </w:pPr>
      <w:r>
        <w:rPr>
          <w:sz w:val="22"/>
          <w:szCs w:val="22"/>
        </w:rPr>
        <w:t xml:space="preserve">13. Adopter agrees that the dog will be housed strictly indoors and will receive all care and attention necessary to ensure its </w:t>
      </w:r>
      <w:r w:rsidRPr="001E3A21">
        <w:rPr>
          <w:sz w:val="22"/>
          <w:szCs w:val="22"/>
        </w:rPr>
        <w:t>health</w:t>
      </w:r>
      <w:r>
        <w:rPr>
          <w:sz w:val="22"/>
          <w:szCs w:val="22"/>
        </w:rPr>
        <w:t xml:space="preserve"> and wellbeing, particularly with respect to the provision of sufficient premium dog food, water, exercise, shelter and medical care, including but not limited to </w:t>
      </w:r>
      <w:proofErr w:type="spellStart"/>
      <w:r>
        <w:rPr>
          <w:sz w:val="22"/>
          <w:szCs w:val="22"/>
        </w:rPr>
        <w:t>flea</w:t>
      </w:r>
      <w:proofErr w:type="spellEnd"/>
      <w:r>
        <w:rPr>
          <w:sz w:val="22"/>
          <w:szCs w:val="22"/>
        </w:rPr>
        <w:t>, tick and heartworm preventative, vaccinations as recommended by veterinarian, worming, grooming when needed, and nail clipping.</w:t>
      </w:r>
    </w:p>
    <w:p w:rsidR="00676D1C" w:rsidRDefault="00676D1C" w:rsidP="001E3A21">
      <w:pPr>
        <w:widowControl/>
        <w:spacing w:after="240" w:line="240" w:lineRule="exact"/>
        <w:ind w:right="-30"/>
        <w:jc w:val="both"/>
        <w:rPr>
          <w:sz w:val="22"/>
          <w:szCs w:val="22"/>
        </w:rPr>
      </w:pPr>
      <w:r>
        <w:rPr>
          <w:sz w:val="22"/>
          <w:szCs w:val="22"/>
        </w:rPr>
        <w:t>14. Adopter agrees that the dog will not be abused in any manner. The dog will not be chained, roped or otherwise tethered at any time</w:t>
      </w:r>
      <w:r w:rsidR="001E3A21">
        <w:rPr>
          <w:sz w:val="22"/>
          <w:szCs w:val="22"/>
        </w:rPr>
        <w:t>, except that the use of a leash by a mature individual shall not be a violation of this provision. Adopter will also not permit the dog</w:t>
      </w:r>
      <w:r>
        <w:rPr>
          <w:sz w:val="22"/>
          <w:szCs w:val="22"/>
        </w:rPr>
        <w:t xml:space="preserve"> off the Adopter's property unless accompanied by a mature individual. Adopter agrees that the dog will not be left outside unattended at any time nor shall the dog be left outdoors for extended periods of time during the day, night or overnight.</w:t>
      </w:r>
    </w:p>
    <w:p w:rsidR="00676D1C" w:rsidRDefault="00676D1C" w:rsidP="001E3A21">
      <w:pPr>
        <w:widowControl/>
        <w:spacing w:after="240" w:line="240" w:lineRule="exact"/>
        <w:ind w:right="-30"/>
        <w:jc w:val="both"/>
        <w:rPr>
          <w:sz w:val="22"/>
          <w:szCs w:val="22"/>
        </w:rPr>
      </w:pPr>
      <w:r>
        <w:rPr>
          <w:sz w:val="22"/>
          <w:szCs w:val="22"/>
        </w:rPr>
        <w:t xml:space="preserve">15. </w:t>
      </w:r>
      <w:r w:rsidR="005E129F">
        <w:rPr>
          <w:sz w:val="22"/>
          <w:szCs w:val="22"/>
        </w:rPr>
        <w:t xml:space="preserve">Should any behavioral problems arise, </w:t>
      </w:r>
      <w:r>
        <w:rPr>
          <w:sz w:val="22"/>
          <w:szCs w:val="22"/>
        </w:rPr>
        <w:t>Adopter will consult with WLCCAR, his/her veterinarian or a certified dog trainer about the appropriate ways to deal with s</w:t>
      </w:r>
      <w:r w:rsidR="005E129F">
        <w:rPr>
          <w:sz w:val="22"/>
          <w:szCs w:val="22"/>
        </w:rPr>
        <w:t>uch</w:t>
      </w:r>
      <w:r>
        <w:rPr>
          <w:sz w:val="22"/>
          <w:szCs w:val="22"/>
        </w:rPr>
        <w:t xml:space="preserve"> behavioral problems.</w:t>
      </w:r>
    </w:p>
    <w:p w:rsidR="00676D1C" w:rsidRDefault="00676D1C" w:rsidP="001E3A21">
      <w:pPr>
        <w:widowControl/>
        <w:spacing w:after="240" w:line="240" w:lineRule="exact"/>
        <w:ind w:right="-30"/>
        <w:jc w:val="both"/>
        <w:rPr>
          <w:sz w:val="22"/>
          <w:szCs w:val="22"/>
        </w:rPr>
      </w:pPr>
      <w:r>
        <w:rPr>
          <w:sz w:val="22"/>
          <w:szCs w:val="22"/>
        </w:rPr>
        <w:t xml:space="preserve">16. Adopter agrees that the dog will not be trained or used for attack or for guarding property and will never be used in any aspect of dog/animal fighting or other illegal practices. </w:t>
      </w:r>
      <w:r w:rsidR="005E129F">
        <w:rPr>
          <w:sz w:val="22"/>
          <w:szCs w:val="22"/>
        </w:rPr>
        <w:t>Adopter further warrants t</w:t>
      </w:r>
      <w:r>
        <w:rPr>
          <w:sz w:val="22"/>
          <w:szCs w:val="22"/>
        </w:rPr>
        <w:t>he dog will not be the subject of, nor subjected to any medical, biological, chemical, psychological or other experiments, nor shall the dog be subjected to or other cruel means of punishment or training.</w:t>
      </w:r>
    </w:p>
    <w:p w:rsidR="00676D1C" w:rsidRDefault="00676D1C" w:rsidP="001E3A21">
      <w:pPr>
        <w:widowControl/>
        <w:numPr>
          <w:ilvl w:val="0"/>
          <w:numId w:val="3"/>
        </w:numPr>
        <w:spacing w:after="240" w:line="240" w:lineRule="exact"/>
        <w:ind w:right="-30"/>
        <w:jc w:val="both"/>
        <w:rPr>
          <w:sz w:val="22"/>
          <w:szCs w:val="22"/>
        </w:rPr>
      </w:pPr>
      <w:r>
        <w:rPr>
          <w:sz w:val="22"/>
          <w:szCs w:val="22"/>
        </w:rPr>
        <w:t xml:space="preserve">Adopter shall provide routine and emergency veterinary care as needed. </w:t>
      </w:r>
      <w:r w:rsidR="001E3A21">
        <w:rPr>
          <w:sz w:val="22"/>
          <w:szCs w:val="22"/>
        </w:rPr>
        <w:t>Adopter shall; obtain a</w:t>
      </w:r>
      <w:r>
        <w:rPr>
          <w:sz w:val="22"/>
          <w:szCs w:val="22"/>
        </w:rPr>
        <w:t>n annual wellness examination along with booster vaccinations as recommended by the Adopters veterinarian.</w:t>
      </w:r>
    </w:p>
    <w:p w:rsidR="00676D1C" w:rsidRDefault="00676D1C" w:rsidP="001E3A21">
      <w:pPr>
        <w:widowControl/>
        <w:numPr>
          <w:ilvl w:val="0"/>
          <w:numId w:val="3"/>
        </w:numPr>
        <w:spacing w:after="240" w:line="240" w:lineRule="exact"/>
        <w:ind w:right="-30"/>
        <w:jc w:val="both"/>
        <w:rPr>
          <w:sz w:val="22"/>
          <w:szCs w:val="22"/>
        </w:rPr>
      </w:pPr>
      <w:r>
        <w:rPr>
          <w:sz w:val="22"/>
          <w:szCs w:val="22"/>
        </w:rPr>
        <w:t>Adopter agrees to provide a status report/update on the dog, along with photos, at the 1</w:t>
      </w:r>
      <w:r>
        <w:rPr>
          <w:sz w:val="22"/>
          <w:szCs w:val="22"/>
          <w:vertAlign w:val="superscript"/>
        </w:rPr>
        <w:t xml:space="preserve">st </w:t>
      </w:r>
      <w:r>
        <w:rPr>
          <w:sz w:val="22"/>
          <w:szCs w:val="22"/>
        </w:rPr>
        <w:t>of the month of the 3</w:t>
      </w:r>
      <w:r w:rsidR="00BB5A2B">
        <w:rPr>
          <w:sz w:val="22"/>
          <w:szCs w:val="22"/>
          <w:vertAlign w:val="superscript"/>
        </w:rPr>
        <w:t>r</w:t>
      </w:r>
      <w:r>
        <w:rPr>
          <w:sz w:val="22"/>
          <w:szCs w:val="22"/>
          <w:vertAlign w:val="superscript"/>
        </w:rPr>
        <w:t>d</w:t>
      </w:r>
      <w:r>
        <w:rPr>
          <w:sz w:val="22"/>
          <w:szCs w:val="22"/>
        </w:rPr>
        <w:t>,</w:t>
      </w:r>
      <w:r>
        <w:rPr>
          <w:sz w:val="22"/>
          <w:szCs w:val="22"/>
          <w:vertAlign w:val="superscript"/>
        </w:rPr>
        <w:t xml:space="preserve"> </w:t>
      </w:r>
      <w:r>
        <w:rPr>
          <w:sz w:val="22"/>
          <w:szCs w:val="22"/>
        </w:rPr>
        <w:t>6</w:t>
      </w:r>
      <w:r>
        <w:rPr>
          <w:sz w:val="22"/>
          <w:szCs w:val="22"/>
          <w:vertAlign w:val="superscript"/>
        </w:rPr>
        <w:t xml:space="preserve">th </w:t>
      </w:r>
      <w:r>
        <w:rPr>
          <w:sz w:val="22"/>
          <w:szCs w:val="22"/>
        </w:rPr>
        <w:t>and 12</w:t>
      </w:r>
      <w:r>
        <w:rPr>
          <w:sz w:val="22"/>
          <w:szCs w:val="22"/>
          <w:vertAlign w:val="superscript"/>
        </w:rPr>
        <w:t>th</w:t>
      </w:r>
      <w:r>
        <w:rPr>
          <w:sz w:val="22"/>
          <w:szCs w:val="22"/>
        </w:rPr>
        <w:t xml:space="preserve"> month mark.</w:t>
      </w:r>
    </w:p>
    <w:p w:rsidR="000257C9" w:rsidRPr="000257C9" w:rsidRDefault="000257C9" w:rsidP="000257C9">
      <w:pPr>
        <w:widowControl/>
        <w:numPr>
          <w:ilvl w:val="0"/>
          <w:numId w:val="3"/>
        </w:numPr>
        <w:spacing w:after="240" w:line="240" w:lineRule="exact"/>
        <w:ind w:right="-30"/>
        <w:jc w:val="both"/>
        <w:rPr>
          <w:sz w:val="22"/>
          <w:szCs w:val="22"/>
        </w:rPr>
      </w:pPr>
      <w:r w:rsidRPr="000257C9">
        <w:rPr>
          <w:sz w:val="22"/>
          <w:szCs w:val="22"/>
        </w:rPr>
        <w:t>Adopter hereby agrees that Adopter shall not, directly or indirectly, in any capacity or manner, make, express, transmit, speak, verbalize, or otherwise communicate in any way, or cause, further, assist, solicit, encourage, support, or participate in, any remark, comment, message, information, declaration, communication, or any other statement of any kind, whether verbal, in writing, electronically transferred, or otherwise, that might reasonably be construed to be derogatory, defamatory, disparaging, harmful, damaging, critical, or negative towards the personal or business reputation, practices, or conduct of WLCCAR and/or WLCCAR’s current or former officers, directors, employees, management, attorneys, agents, successors, assigns, parent companies, affiliates, and subsidiaries.</w:t>
      </w:r>
    </w:p>
    <w:p w:rsidR="00676D1C" w:rsidRPr="001E3A21" w:rsidRDefault="00676D1C" w:rsidP="001E3A21">
      <w:pPr>
        <w:widowControl/>
        <w:numPr>
          <w:ilvl w:val="0"/>
          <w:numId w:val="3"/>
        </w:numPr>
        <w:spacing w:after="240" w:line="240" w:lineRule="exact"/>
        <w:ind w:right="-30"/>
        <w:jc w:val="both"/>
        <w:rPr>
          <w:sz w:val="22"/>
          <w:szCs w:val="22"/>
        </w:rPr>
      </w:pPr>
      <w:r>
        <w:rPr>
          <w:sz w:val="22"/>
          <w:szCs w:val="22"/>
        </w:rPr>
        <w:t xml:space="preserve">Adopter covenants and agrees that WLCCAR or any authorized representative acting on </w:t>
      </w:r>
      <w:r w:rsidR="001E3A21">
        <w:rPr>
          <w:sz w:val="22"/>
          <w:szCs w:val="22"/>
        </w:rPr>
        <w:t xml:space="preserve">WLCCAR’s </w:t>
      </w:r>
      <w:r w:rsidRPr="001E3A21">
        <w:rPr>
          <w:sz w:val="22"/>
          <w:szCs w:val="22"/>
        </w:rPr>
        <w:t xml:space="preserve"> behalf, may examine or make inquiry about the dog at any time, with or without notice to the Adopter. In the event that WLCCAR, or any authorized representative, acting on its own behalf, in its sole discretion, determines that the examination or inquiry demonstrates that the dog is not being cared for in a manner wholly consistent with the above representations and/or the representations made by Adopter on the application submitted by the Adopter, the Adopter agrees that WLCCAR, or any authorized representative, acting on its own behalf, may reclaim the dog and place it in another home without payment or compensation to the Adopter.</w:t>
      </w:r>
    </w:p>
    <w:p w:rsidR="00676D1C" w:rsidRDefault="00676D1C" w:rsidP="001E3A21">
      <w:pPr>
        <w:widowControl/>
        <w:numPr>
          <w:ilvl w:val="0"/>
          <w:numId w:val="3"/>
        </w:numPr>
        <w:spacing w:after="240" w:line="240" w:lineRule="exact"/>
        <w:ind w:right="-30"/>
        <w:jc w:val="both"/>
        <w:rPr>
          <w:sz w:val="22"/>
          <w:szCs w:val="22"/>
        </w:rPr>
      </w:pPr>
      <w:r>
        <w:rPr>
          <w:sz w:val="22"/>
          <w:szCs w:val="22"/>
        </w:rPr>
        <w:lastRenderedPageBreak/>
        <w:t>Adopter hereby expressly authorizes and licenses WLCCAR or any authorized representative acting on its behalf to enter onto Adopter's property for the purpose of examining, making inquiry about the dog, and/ or reclaiming of the dog.</w:t>
      </w:r>
    </w:p>
    <w:p w:rsidR="00676D1C" w:rsidRDefault="00676D1C" w:rsidP="001E3A21">
      <w:pPr>
        <w:widowControl/>
        <w:numPr>
          <w:ilvl w:val="0"/>
          <w:numId w:val="3"/>
        </w:numPr>
        <w:spacing w:after="240" w:line="240" w:lineRule="exact"/>
        <w:ind w:right="-30"/>
        <w:jc w:val="both"/>
        <w:rPr>
          <w:sz w:val="22"/>
          <w:szCs w:val="22"/>
        </w:rPr>
      </w:pPr>
      <w:r>
        <w:rPr>
          <w:sz w:val="22"/>
          <w:szCs w:val="22"/>
        </w:rPr>
        <w:t>In the event of a dispute hereunder relating to ownership and possession of the dog that is the subject of this agreement, the parties agree that the dog shall be placed in the care and custody of WLCCAR until a determination by a court of competent jurisdiction has been issued. By execution of this agreement the adopter hereby expressly consents to the removal of the dog by law enforcement from the adopter and placement of the dog with WLCCAR.</w:t>
      </w:r>
    </w:p>
    <w:p w:rsidR="00676D1C" w:rsidRDefault="00676D1C" w:rsidP="001E3A21">
      <w:pPr>
        <w:widowControl/>
        <w:numPr>
          <w:ilvl w:val="0"/>
          <w:numId w:val="3"/>
        </w:numPr>
        <w:spacing w:after="240" w:line="240" w:lineRule="exact"/>
        <w:ind w:right="-30"/>
        <w:jc w:val="both"/>
        <w:rPr>
          <w:sz w:val="22"/>
          <w:szCs w:val="22"/>
        </w:rPr>
      </w:pPr>
      <w:r>
        <w:rPr>
          <w:sz w:val="22"/>
          <w:szCs w:val="22"/>
        </w:rPr>
        <w:t>In the event of a dispute arising out of the terms and conditions of this Adoption Contract, and in the event that WLCCAR prevails in any legal proceedings initiated as a result of said dispute, the Adopter agrees to reimburse WLCCAR for its reasonable attorney's fees and expenses incurred as a result of the dispute.</w:t>
      </w:r>
    </w:p>
    <w:p w:rsidR="00676D1C" w:rsidRDefault="00676D1C" w:rsidP="001E3A21">
      <w:pPr>
        <w:widowControl/>
        <w:numPr>
          <w:ilvl w:val="0"/>
          <w:numId w:val="3"/>
        </w:numPr>
        <w:spacing w:after="240" w:line="240" w:lineRule="exact"/>
        <w:ind w:right="-30"/>
        <w:jc w:val="both"/>
        <w:rPr>
          <w:sz w:val="22"/>
          <w:szCs w:val="22"/>
        </w:rPr>
      </w:pPr>
      <w:r>
        <w:rPr>
          <w:sz w:val="22"/>
          <w:szCs w:val="22"/>
        </w:rPr>
        <w:t>Adopter understands and agrees that, in the event of a breach of this Agreement by Adopter, WLCCAR has inadequate remedy at law. Therefore, the Adopter agrees that equitable relief, in the form of a Temporary Restraining Order, preliminary and/or permanent injunction, is appropriate in the event that the Adopter attempts to transfer the ownership or custody of the dog in violation of paragraph 4 above.</w:t>
      </w:r>
    </w:p>
    <w:p w:rsidR="001E3A21" w:rsidRPr="001E3A21" w:rsidRDefault="001E3A21" w:rsidP="001E3A21">
      <w:pPr>
        <w:widowControl/>
        <w:numPr>
          <w:ilvl w:val="0"/>
          <w:numId w:val="3"/>
        </w:numPr>
        <w:spacing w:after="240" w:line="240" w:lineRule="exact"/>
        <w:ind w:right="-30"/>
        <w:jc w:val="both"/>
        <w:rPr>
          <w:caps/>
          <w:sz w:val="22"/>
          <w:szCs w:val="22"/>
        </w:rPr>
      </w:pPr>
      <w:r w:rsidRPr="001E3A21">
        <w:rPr>
          <w:caps/>
          <w:sz w:val="22"/>
          <w:szCs w:val="22"/>
        </w:rPr>
        <w:t>Adopter accepts possession of the dog described above at Adopter's own risk and hereby expressly releases and waives any claim or cause of action against WLCCAR which Adopter may have now or in the future for any damages to their person, property, or third parties caused by said dog.</w:t>
      </w:r>
    </w:p>
    <w:p w:rsidR="00676D1C" w:rsidRDefault="00676D1C" w:rsidP="001E3A21">
      <w:pPr>
        <w:widowControl/>
        <w:numPr>
          <w:ilvl w:val="0"/>
          <w:numId w:val="3"/>
        </w:numPr>
        <w:spacing w:after="240" w:line="240" w:lineRule="exact"/>
        <w:ind w:right="-30"/>
        <w:jc w:val="both"/>
        <w:rPr>
          <w:sz w:val="22"/>
          <w:szCs w:val="22"/>
        </w:rPr>
      </w:pPr>
      <w:r>
        <w:rPr>
          <w:sz w:val="22"/>
          <w:szCs w:val="22"/>
        </w:rPr>
        <w:t>Adopter agrees to indemnify</w:t>
      </w:r>
      <w:r w:rsidR="001E3A21">
        <w:rPr>
          <w:sz w:val="22"/>
          <w:szCs w:val="22"/>
        </w:rPr>
        <w:t>,</w:t>
      </w:r>
      <w:r>
        <w:rPr>
          <w:sz w:val="22"/>
          <w:szCs w:val="22"/>
        </w:rPr>
        <w:t xml:space="preserve"> hold harmless</w:t>
      </w:r>
      <w:r w:rsidR="001E3A21">
        <w:rPr>
          <w:sz w:val="22"/>
          <w:szCs w:val="22"/>
        </w:rPr>
        <w:t>, and defend</w:t>
      </w:r>
      <w:r>
        <w:rPr>
          <w:sz w:val="22"/>
          <w:szCs w:val="22"/>
        </w:rPr>
        <w:t xml:space="preserve"> WLCCAR and/or their representatives, for and against any and all manner of actions and causes of actions, suits, debts, dues, accounts, bonds, covenants, agreements, judgments, claims, and demands whatsoever arising out of or relating to the adoption, placement, and/or possession or repossession of the dog.</w:t>
      </w:r>
    </w:p>
    <w:p w:rsidR="00676D1C" w:rsidRDefault="00676D1C" w:rsidP="001E3A21">
      <w:pPr>
        <w:widowControl/>
        <w:numPr>
          <w:ilvl w:val="0"/>
          <w:numId w:val="3"/>
        </w:numPr>
        <w:spacing w:after="240" w:line="240" w:lineRule="exact"/>
        <w:ind w:right="-30"/>
        <w:jc w:val="both"/>
        <w:rPr>
          <w:sz w:val="22"/>
          <w:szCs w:val="22"/>
        </w:rPr>
      </w:pPr>
      <w:r>
        <w:rPr>
          <w:sz w:val="22"/>
          <w:szCs w:val="22"/>
        </w:rPr>
        <w:t>Any action or proceeding arising out of or related to this Agreement shall be in a state court located in the County and State of Madison County, Alabama.</w:t>
      </w:r>
      <w:r w:rsidR="001E3A21">
        <w:rPr>
          <w:sz w:val="22"/>
          <w:szCs w:val="22"/>
        </w:rPr>
        <w:t xml:space="preserve"> Adopter expressly consents to personal jurisdiction in such court for matters arising out of related to this Agreement.</w:t>
      </w:r>
    </w:p>
    <w:p w:rsidR="00676D1C" w:rsidRDefault="00676D1C" w:rsidP="001E3A21">
      <w:pPr>
        <w:widowControl/>
        <w:ind w:right="-30"/>
        <w:jc w:val="both"/>
        <w:rPr>
          <w:sz w:val="22"/>
          <w:szCs w:val="22"/>
        </w:rPr>
      </w:pPr>
    </w:p>
    <w:p w:rsidR="00676D1C" w:rsidRDefault="00676D1C" w:rsidP="001E3A21">
      <w:pPr>
        <w:widowControl/>
        <w:spacing w:line="240" w:lineRule="exact"/>
        <w:ind w:right="-30"/>
        <w:jc w:val="both"/>
        <w:rPr>
          <w:sz w:val="22"/>
          <w:szCs w:val="22"/>
        </w:rPr>
      </w:pPr>
      <w:r>
        <w:rPr>
          <w:sz w:val="22"/>
          <w:szCs w:val="22"/>
        </w:rPr>
        <w:t xml:space="preserve">This contract constitutes the entire understanding and agreement of the parties hereto and supersedes all prior promises or agreements, whether expressed or implied, written or oral, between the parties. The </w:t>
      </w:r>
      <w:r w:rsidR="001E3A21">
        <w:rPr>
          <w:sz w:val="22"/>
          <w:szCs w:val="22"/>
        </w:rPr>
        <w:t>A</w:t>
      </w:r>
      <w:r>
        <w:rPr>
          <w:sz w:val="22"/>
          <w:szCs w:val="22"/>
        </w:rPr>
        <w:t>dopter further understands that this is a legally binding contract, and if in breach, is cause for legal action.</w:t>
      </w:r>
    </w:p>
    <w:p w:rsidR="00676D1C" w:rsidRPr="002E6205" w:rsidRDefault="00676D1C" w:rsidP="001E3A21">
      <w:pPr>
        <w:widowControl/>
        <w:tabs>
          <w:tab w:val="left" w:leader="underscore" w:pos="6516"/>
          <w:tab w:val="left" w:pos="7020"/>
        </w:tabs>
        <w:spacing w:before="612"/>
        <w:rPr>
          <w:sz w:val="22"/>
          <w:szCs w:val="22"/>
          <w:u w:val="single"/>
        </w:rPr>
      </w:pPr>
      <w:r>
        <w:rPr>
          <w:sz w:val="22"/>
          <w:szCs w:val="22"/>
        </w:rPr>
        <w:t>Adopter Signature:</w:t>
      </w:r>
      <w:r>
        <w:rPr>
          <w:sz w:val="22"/>
          <w:szCs w:val="22"/>
        </w:rPr>
        <w:tab/>
      </w:r>
      <w:r>
        <w:rPr>
          <w:sz w:val="22"/>
          <w:szCs w:val="22"/>
        </w:rPr>
        <w:tab/>
        <w:t>Date:</w:t>
      </w:r>
      <w:r w:rsidR="002E6205">
        <w:rPr>
          <w:sz w:val="22"/>
          <w:szCs w:val="22"/>
        </w:rPr>
        <w:t xml:space="preserve"> </w:t>
      </w:r>
      <w:r w:rsidR="002E6205">
        <w:rPr>
          <w:sz w:val="22"/>
          <w:szCs w:val="22"/>
          <w:u w:val="single"/>
        </w:rPr>
        <w:tab/>
      </w:r>
      <w:r w:rsidR="002E6205">
        <w:rPr>
          <w:sz w:val="22"/>
          <w:szCs w:val="22"/>
          <w:u w:val="single"/>
        </w:rPr>
        <w:tab/>
      </w:r>
    </w:p>
    <w:p w:rsidR="00676D1C" w:rsidRDefault="00676D1C" w:rsidP="001E3A21">
      <w:pPr>
        <w:widowControl/>
        <w:rPr>
          <w:sz w:val="22"/>
          <w:szCs w:val="22"/>
        </w:rPr>
      </w:pPr>
    </w:p>
    <w:p w:rsidR="00676D1C" w:rsidRPr="002E6205" w:rsidRDefault="00676D1C" w:rsidP="001E3A21">
      <w:pPr>
        <w:widowControl/>
        <w:tabs>
          <w:tab w:val="left" w:leader="underscore" w:pos="6516"/>
          <w:tab w:val="left" w:pos="7020"/>
        </w:tabs>
        <w:rPr>
          <w:sz w:val="22"/>
          <w:szCs w:val="22"/>
          <w:u w:val="single"/>
        </w:rPr>
      </w:pPr>
      <w:r>
        <w:rPr>
          <w:sz w:val="22"/>
          <w:szCs w:val="22"/>
        </w:rPr>
        <w:t>Co-Adopter:</w:t>
      </w:r>
      <w:r>
        <w:rPr>
          <w:sz w:val="22"/>
          <w:szCs w:val="22"/>
        </w:rPr>
        <w:tab/>
      </w:r>
      <w:r>
        <w:rPr>
          <w:sz w:val="22"/>
          <w:szCs w:val="22"/>
        </w:rPr>
        <w:tab/>
        <w:t>Date:</w:t>
      </w:r>
      <w:r w:rsidR="002E6205">
        <w:rPr>
          <w:sz w:val="22"/>
          <w:szCs w:val="22"/>
        </w:rPr>
        <w:t xml:space="preserve"> </w:t>
      </w:r>
      <w:r w:rsidR="002E6205">
        <w:rPr>
          <w:sz w:val="22"/>
          <w:szCs w:val="22"/>
          <w:u w:val="single"/>
        </w:rPr>
        <w:tab/>
      </w:r>
      <w:r w:rsidR="002E6205">
        <w:rPr>
          <w:sz w:val="22"/>
          <w:szCs w:val="22"/>
          <w:u w:val="single"/>
        </w:rPr>
        <w:tab/>
      </w:r>
    </w:p>
    <w:p w:rsidR="00676D1C" w:rsidRDefault="00676D1C" w:rsidP="001E3A21">
      <w:pPr>
        <w:widowControl/>
        <w:rPr>
          <w:sz w:val="22"/>
          <w:szCs w:val="22"/>
        </w:rPr>
      </w:pPr>
    </w:p>
    <w:p w:rsidR="00676D1C" w:rsidRPr="002E6205" w:rsidRDefault="00676D1C" w:rsidP="001E3A21">
      <w:pPr>
        <w:widowControl/>
        <w:tabs>
          <w:tab w:val="left" w:leader="underscore" w:pos="6516"/>
          <w:tab w:val="left" w:pos="7020"/>
        </w:tabs>
        <w:spacing w:after="9576"/>
        <w:rPr>
          <w:sz w:val="22"/>
          <w:szCs w:val="22"/>
          <w:u w:val="single"/>
        </w:rPr>
      </w:pPr>
      <w:r>
        <w:rPr>
          <w:sz w:val="22"/>
          <w:szCs w:val="22"/>
        </w:rPr>
        <w:t>WLCCAR (Authorized Representative):</w:t>
      </w:r>
      <w:r>
        <w:rPr>
          <w:sz w:val="22"/>
          <w:szCs w:val="22"/>
        </w:rPr>
        <w:tab/>
      </w:r>
      <w:r>
        <w:rPr>
          <w:sz w:val="22"/>
          <w:szCs w:val="22"/>
        </w:rPr>
        <w:tab/>
        <w:t>Date:</w:t>
      </w:r>
      <w:r w:rsidR="002E6205">
        <w:rPr>
          <w:sz w:val="22"/>
          <w:szCs w:val="22"/>
        </w:rPr>
        <w:t xml:space="preserve"> </w:t>
      </w:r>
      <w:r w:rsidR="002E6205">
        <w:rPr>
          <w:sz w:val="22"/>
          <w:szCs w:val="22"/>
          <w:u w:val="single"/>
        </w:rPr>
        <w:tab/>
      </w:r>
      <w:r w:rsidR="002E6205">
        <w:rPr>
          <w:sz w:val="22"/>
          <w:szCs w:val="22"/>
          <w:u w:val="single"/>
        </w:rPr>
        <w:tab/>
      </w:r>
    </w:p>
    <w:sectPr w:rsidR="00676D1C" w:rsidRPr="002E6205" w:rsidSect="00B7188F">
      <w:headerReference w:type="default" r:id="rId7"/>
      <w:footerReference w:type="default" r:id="rId8"/>
      <w:pgSz w:w="12240" w:h="15840"/>
      <w:pgMar w:top="720" w:right="1740" w:bottom="1410" w:left="1440" w:header="5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E9" w:rsidRDefault="00E22FE9" w:rsidP="005E129F">
      <w:r>
        <w:separator/>
      </w:r>
    </w:p>
  </w:endnote>
  <w:endnote w:type="continuationSeparator" w:id="0">
    <w:p w:rsidR="00E22FE9" w:rsidRDefault="00E22FE9" w:rsidP="005E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9F" w:rsidRDefault="001E3A21" w:rsidP="005E129F">
    <w:pPr>
      <w:jc w:val="center"/>
      <w:rPr>
        <w:sz w:val="22"/>
        <w:szCs w:val="22"/>
      </w:rPr>
    </w:pPr>
    <w:r>
      <w:rPr>
        <w:sz w:val="22"/>
        <w:szCs w:val="22"/>
      </w:rPr>
      <w:t>Copyright © 2014</w:t>
    </w:r>
    <w:r w:rsidR="005E129F">
      <w:rPr>
        <w:sz w:val="22"/>
        <w:szCs w:val="22"/>
      </w:rPr>
      <w:t xml:space="preserve"> We Love Chinese Cresteds Animal Rescue</w:t>
    </w:r>
  </w:p>
  <w:p w:rsidR="005E129F" w:rsidRDefault="005E129F">
    <w:pPr>
      <w:pStyle w:val="Footer"/>
    </w:pPr>
  </w:p>
  <w:p w:rsidR="005E129F" w:rsidRDefault="005E1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E9" w:rsidRDefault="00E22FE9" w:rsidP="005E129F">
      <w:r>
        <w:separator/>
      </w:r>
    </w:p>
  </w:footnote>
  <w:footnote w:type="continuationSeparator" w:id="0">
    <w:p w:rsidR="00E22FE9" w:rsidRDefault="00E22FE9" w:rsidP="005E1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9F" w:rsidRDefault="00A06711" w:rsidP="00B7188F">
    <w:pPr>
      <w:jc w:val="right"/>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-152400</wp:posOffset>
          </wp:positionV>
          <wp:extent cx="1447800" cy="1152525"/>
          <wp:effectExtent l="19050" t="0" r="0" b="0"/>
          <wp:wrapNone/>
          <wp:docPr id="2" name="Picture 1" descr="Untitled_zps941a83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zps941a83b8.1.png"/>
                  <pic:cNvPicPr/>
                </pic:nvPicPr>
                <pic:blipFill>
                  <a:blip r:embed="rId1"/>
                  <a:stretch>
                    <a:fillRect/>
                  </a:stretch>
                </pic:blipFill>
                <pic:spPr>
                  <a:xfrm>
                    <a:off x="0" y="0"/>
                    <a:ext cx="1447800" cy="1152525"/>
                  </a:xfrm>
                  <a:prstGeom prst="rect">
                    <a:avLst/>
                  </a:prstGeom>
                </pic:spPr>
              </pic:pic>
            </a:graphicData>
          </a:graphic>
        </wp:anchor>
      </w:drawing>
    </w:r>
    <w:r w:rsidR="005E129F">
      <w:rPr>
        <w:rFonts w:ascii="Arial" w:hAnsi="Arial" w:cs="Arial"/>
        <w:b/>
        <w:bCs/>
        <w:sz w:val="20"/>
        <w:szCs w:val="20"/>
      </w:rPr>
      <w:t>We Love Chinese Cresteds Animal Rescue</w:t>
    </w:r>
    <w:r w:rsidR="005E129F">
      <w:rPr>
        <w:rFonts w:ascii="Arial" w:hAnsi="Arial" w:cs="Arial"/>
        <w:b/>
        <w:bCs/>
        <w:sz w:val="20"/>
        <w:szCs w:val="20"/>
      </w:rPr>
      <w:br/>
      <w:t>PO Box 614</w:t>
    </w:r>
    <w:r w:rsidR="005E129F">
      <w:rPr>
        <w:rFonts w:ascii="Arial" w:hAnsi="Arial" w:cs="Arial"/>
        <w:b/>
        <w:bCs/>
        <w:sz w:val="20"/>
        <w:szCs w:val="20"/>
      </w:rPr>
      <w:br/>
      <w:t>New Market, AL 35761</w:t>
    </w:r>
    <w:r w:rsidR="005E129F">
      <w:rPr>
        <w:rFonts w:ascii="Arial" w:hAnsi="Arial" w:cs="Arial"/>
        <w:b/>
        <w:bCs/>
        <w:sz w:val="20"/>
        <w:szCs w:val="20"/>
      </w:rPr>
      <w:br/>
      <w:t>wlccanimalrescue@gmail.com</w:t>
    </w:r>
    <w:r w:rsidR="005E129F">
      <w:rPr>
        <w:rFonts w:ascii="Arial" w:hAnsi="Arial" w:cs="Arial"/>
        <w:b/>
        <w:bCs/>
        <w:sz w:val="20"/>
        <w:szCs w:val="20"/>
      </w:rPr>
      <w:br/>
    </w:r>
    <w:r>
      <w:rPr>
        <w:rFonts w:ascii="Arial" w:hAnsi="Arial" w:cs="Arial"/>
        <w:b/>
        <w:bCs/>
        <w:sz w:val="20"/>
        <w:szCs w:val="20"/>
      </w:rPr>
      <w:t>Fax: 1-888-837-0073</w:t>
    </w:r>
  </w:p>
  <w:p w:rsidR="005E129F" w:rsidRPr="001E3A21" w:rsidRDefault="001E3A21" w:rsidP="001E3A21">
    <w:pPr>
      <w:jc w:val="center"/>
      <w:rPr>
        <w:rFonts w:ascii="Garamond" w:hAnsi="Garamond" w:cs="Garamond"/>
        <w:b/>
        <w:bCs/>
        <w:sz w:val="26"/>
        <w:szCs w:val="26"/>
      </w:rPr>
    </w:pPr>
    <w:r>
      <w:rPr>
        <w:rFonts w:ascii="Garamond" w:hAnsi="Garamond" w:cs="Garamond"/>
        <w:b/>
        <w:bCs/>
        <w:sz w:val="26"/>
        <w:szCs w:val="26"/>
      </w:rPr>
      <w:t>Adoption Agreement</w:t>
    </w:r>
  </w:p>
  <w:p w:rsidR="005E129F" w:rsidRDefault="005E1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14E0"/>
    <w:multiLevelType w:val="singleLevel"/>
    <w:tmpl w:val="56716D3E"/>
    <w:lvl w:ilvl="0">
      <w:start w:val="17"/>
      <w:numFmt w:val="decimal"/>
      <w:lvlText w:val="%1."/>
      <w:lvlJc w:val="left"/>
      <w:pPr>
        <w:tabs>
          <w:tab w:val="num" w:pos="360"/>
        </w:tabs>
      </w:pPr>
      <w:rPr>
        <w:rFonts w:cs="Times New Roman"/>
        <w:color w:val="000000"/>
      </w:rPr>
    </w:lvl>
  </w:abstractNum>
  <w:abstractNum w:abstractNumId="1">
    <w:nsid w:val="54A27455"/>
    <w:multiLevelType w:val="singleLevel"/>
    <w:tmpl w:val="5A75B401"/>
    <w:lvl w:ilvl="0">
      <w:start w:val="1"/>
      <w:numFmt w:val="lowerLetter"/>
      <w:lvlText w:val="(%1.)"/>
      <w:lvlJc w:val="left"/>
      <w:pPr>
        <w:tabs>
          <w:tab w:val="num" w:pos="360"/>
        </w:tabs>
      </w:pPr>
      <w:rPr>
        <w:rFonts w:cs="Times New Roman"/>
        <w:color w:val="000000"/>
      </w:rPr>
    </w:lvl>
  </w:abstractNum>
  <w:abstractNum w:abstractNumId="2">
    <w:nsid w:val="6FD1E73C"/>
    <w:multiLevelType w:val="singleLevel"/>
    <w:tmpl w:val="23068EE2"/>
    <w:lvl w:ilvl="0">
      <w:start w:val="1"/>
      <w:numFmt w:val="decimal"/>
      <w:lvlText w:val="%1."/>
      <w:lvlJc w:val="left"/>
      <w:pPr>
        <w:tabs>
          <w:tab w:val="num" w:pos="216"/>
        </w:tabs>
      </w:pPr>
      <w:rPr>
        <w:rFonts w:cs="Times New Roman"/>
        <w:color w:val="00000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463F"/>
    <w:rsid w:val="000257C9"/>
    <w:rsid w:val="00032D53"/>
    <w:rsid w:val="000C71C1"/>
    <w:rsid w:val="000E2378"/>
    <w:rsid w:val="00191BB7"/>
    <w:rsid w:val="001E3A21"/>
    <w:rsid w:val="001F5470"/>
    <w:rsid w:val="002521C3"/>
    <w:rsid w:val="002E6205"/>
    <w:rsid w:val="002E6ED7"/>
    <w:rsid w:val="00314923"/>
    <w:rsid w:val="00323F69"/>
    <w:rsid w:val="00334EC9"/>
    <w:rsid w:val="0042463F"/>
    <w:rsid w:val="00485124"/>
    <w:rsid w:val="00516671"/>
    <w:rsid w:val="005E129F"/>
    <w:rsid w:val="005F4EE9"/>
    <w:rsid w:val="006573FB"/>
    <w:rsid w:val="00676D1C"/>
    <w:rsid w:val="007C3FDA"/>
    <w:rsid w:val="007D6F16"/>
    <w:rsid w:val="00804DEA"/>
    <w:rsid w:val="00807029"/>
    <w:rsid w:val="00880E9F"/>
    <w:rsid w:val="00894BA8"/>
    <w:rsid w:val="00916745"/>
    <w:rsid w:val="00994894"/>
    <w:rsid w:val="009C7A50"/>
    <w:rsid w:val="009F6527"/>
    <w:rsid w:val="00A06711"/>
    <w:rsid w:val="00A45359"/>
    <w:rsid w:val="00B22739"/>
    <w:rsid w:val="00B7188F"/>
    <w:rsid w:val="00BB5A2B"/>
    <w:rsid w:val="00CE5A19"/>
    <w:rsid w:val="00CE6448"/>
    <w:rsid w:val="00DA7793"/>
    <w:rsid w:val="00E22FE9"/>
    <w:rsid w:val="00E243CE"/>
    <w:rsid w:val="00E4077A"/>
    <w:rsid w:val="00E977ED"/>
    <w:rsid w:val="00EE069D"/>
    <w:rsid w:val="00F35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69"/>
    <w:pPr>
      <w:widowControl w:val="0"/>
      <w:autoSpaceDE w:val="0"/>
      <w:autoSpaceDN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63F"/>
    <w:rPr>
      <w:rFonts w:cs="Times New Roman"/>
      <w:sz w:val="16"/>
      <w:szCs w:val="16"/>
    </w:rPr>
  </w:style>
  <w:style w:type="paragraph" w:styleId="CommentText">
    <w:name w:val="annotation text"/>
    <w:basedOn w:val="Normal"/>
    <w:link w:val="CommentTextChar"/>
    <w:uiPriority w:val="99"/>
    <w:semiHidden/>
    <w:unhideWhenUsed/>
    <w:rsid w:val="0042463F"/>
    <w:rPr>
      <w:sz w:val="20"/>
      <w:szCs w:val="20"/>
    </w:rPr>
  </w:style>
  <w:style w:type="character" w:customStyle="1" w:styleId="CommentTextChar">
    <w:name w:val="Comment Text Char"/>
    <w:basedOn w:val="DefaultParagraphFont"/>
    <w:link w:val="CommentText"/>
    <w:uiPriority w:val="99"/>
    <w:semiHidden/>
    <w:locked/>
    <w:rsid w:val="004246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63F"/>
    <w:rPr>
      <w:b/>
      <w:bCs/>
    </w:rPr>
  </w:style>
  <w:style w:type="character" w:customStyle="1" w:styleId="CommentSubjectChar">
    <w:name w:val="Comment Subject Char"/>
    <w:basedOn w:val="CommentTextChar"/>
    <w:link w:val="CommentSubject"/>
    <w:uiPriority w:val="99"/>
    <w:semiHidden/>
    <w:locked/>
    <w:rsid w:val="0042463F"/>
    <w:rPr>
      <w:b/>
      <w:bCs/>
    </w:rPr>
  </w:style>
  <w:style w:type="paragraph" w:styleId="Revision">
    <w:name w:val="Revision"/>
    <w:hidden/>
    <w:uiPriority w:val="99"/>
    <w:semiHidden/>
    <w:rsid w:val="004246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4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63F"/>
    <w:rPr>
      <w:rFonts w:ascii="Tahoma" w:hAnsi="Tahoma" w:cs="Tahoma"/>
      <w:sz w:val="16"/>
      <w:szCs w:val="16"/>
    </w:rPr>
  </w:style>
  <w:style w:type="paragraph" w:styleId="Header">
    <w:name w:val="header"/>
    <w:basedOn w:val="Normal"/>
    <w:link w:val="HeaderChar"/>
    <w:uiPriority w:val="99"/>
    <w:unhideWhenUsed/>
    <w:rsid w:val="005E129F"/>
    <w:pPr>
      <w:tabs>
        <w:tab w:val="center" w:pos="4680"/>
        <w:tab w:val="right" w:pos="9360"/>
      </w:tabs>
    </w:pPr>
  </w:style>
  <w:style w:type="character" w:customStyle="1" w:styleId="HeaderChar">
    <w:name w:val="Header Char"/>
    <w:basedOn w:val="DefaultParagraphFont"/>
    <w:link w:val="Header"/>
    <w:uiPriority w:val="99"/>
    <w:locked/>
    <w:rsid w:val="005E129F"/>
    <w:rPr>
      <w:rFonts w:ascii="Times New Roman" w:hAnsi="Times New Roman" w:cs="Times New Roman"/>
      <w:sz w:val="24"/>
      <w:szCs w:val="24"/>
    </w:rPr>
  </w:style>
  <w:style w:type="paragraph" w:styleId="Footer">
    <w:name w:val="footer"/>
    <w:basedOn w:val="Normal"/>
    <w:link w:val="FooterChar"/>
    <w:uiPriority w:val="99"/>
    <w:unhideWhenUsed/>
    <w:rsid w:val="005E129F"/>
    <w:pPr>
      <w:tabs>
        <w:tab w:val="center" w:pos="4680"/>
        <w:tab w:val="right" w:pos="9360"/>
      </w:tabs>
    </w:pPr>
  </w:style>
  <w:style w:type="character" w:customStyle="1" w:styleId="FooterChar">
    <w:name w:val="Footer Char"/>
    <w:basedOn w:val="DefaultParagraphFont"/>
    <w:link w:val="Footer"/>
    <w:uiPriority w:val="99"/>
    <w:locked/>
    <w:rsid w:val="005E129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lfsp</dc:creator>
  <cp:lastModifiedBy>Brandy</cp:lastModifiedBy>
  <cp:revision>2</cp:revision>
  <cp:lastPrinted>2014-11-27T01:02:00Z</cp:lastPrinted>
  <dcterms:created xsi:type="dcterms:W3CDTF">2014-11-27T01:04:00Z</dcterms:created>
  <dcterms:modified xsi:type="dcterms:W3CDTF">2014-11-27T01:04:00Z</dcterms:modified>
</cp:coreProperties>
</file>